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66F01" w14:textId="77777777" w:rsidR="004169AF" w:rsidRPr="004169AF" w:rsidRDefault="004169AF" w:rsidP="004169AF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Meridian Judo Club </w:t>
      </w:r>
      <w:bookmarkStart w:id="0" w:name="_GoBack"/>
      <w:bookmarkEnd w:id="0"/>
      <w:r w:rsidRPr="004169AF">
        <w:rPr>
          <w:rFonts w:ascii="Arial" w:hAnsi="Arial" w:cs="Arial"/>
          <w:b/>
          <w:bCs/>
          <w:color w:val="000000"/>
          <w:sz w:val="28"/>
          <w:szCs w:val="28"/>
        </w:rPr>
        <w:t xml:space="preserve">will: </w:t>
      </w:r>
    </w:p>
    <w:p w14:paraId="6B7D6914" w14:textId="77777777" w:rsidR="004169AF" w:rsidRPr="004169AF" w:rsidRDefault="004169AF" w:rsidP="004169AF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recognise its duty of care and responsibility to safeguard all participants from harm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45351DCD" w14:textId="77777777" w:rsidR="004169AF" w:rsidRPr="004169AF" w:rsidRDefault="004169AF" w:rsidP="004169AF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 promote and implement this anti-bullying policy in addition to our safeguarding policy and procedures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21C50CED" w14:textId="77777777" w:rsidR="004169AF" w:rsidRPr="004169AF" w:rsidRDefault="004169AF" w:rsidP="004169AF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 seek to ensure that bullying behaviour is not accepted or condoned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1F8DB691" w14:textId="77777777" w:rsidR="004169AF" w:rsidRPr="004169AF" w:rsidRDefault="004169AF" w:rsidP="004169AF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require all members of the club/organisation to be given information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4169AF">
        <w:rPr>
          <w:rFonts w:ascii="Arial" w:hAnsi="Arial" w:cs="Arial"/>
          <w:color w:val="000000"/>
          <w:sz w:val="28"/>
          <w:szCs w:val="28"/>
        </w:rPr>
        <w:t xml:space="preserve">about, and sign up to, this policy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1AA1A3AE" w14:textId="77777777" w:rsidR="004169AF" w:rsidRPr="004169AF" w:rsidRDefault="004169AF" w:rsidP="004169AF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take action to investigate and respond to any alleged incidents of bullying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46111D3B" w14:textId="77777777" w:rsidR="004169AF" w:rsidRPr="004169AF" w:rsidRDefault="004169AF" w:rsidP="004169AF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encourage and facilitate children and young people to play an active part in developing and adopting a code of conduct to address bullying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199B442A" w14:textId="77777777" w:rsidR="004169AF" w:rsidRPr="004169AF" w:rsidRDefault="004169AF" w:rsidP="004169AF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ensure that coaches are given access to information, guidance and/or training on bullying.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7492D007" w14:textId="77777777" w:rsidR="004169AF" w:rsidRPr="004169AF" w:rsidRDefault="004169AF" w:rsidP="0041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b/>
          <w:bCs/>
          <w:color w:val="000000"/>
          <w:sz w:val="28"/>
          <w:szCs w:val="28"/>
        </w:rPr>
        <w:t xml:space="preserve">Each participant, coach, volunteer or official will: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3F439567" w14:textId="77777777" w:rsidR="004169AF" w:rsidRPr="004169AF" w:rsidRDefault="004169AF" w:rsidP="004169AF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>respect every child’s need for, an</w:t>
      </w:r>
      <w:r w:rsidRPr="004169AF">
        <w:rPr>
          <w:rFonts w:ascii="Arial" w:hAnsi="Arial" w:cs="Arial"/>
          <w:color w:val="000000"/>
          <w:sz w:val="28"/>
          <w:szCs w:val="28"/>
        </w:rPr>
        <w:t xml:space="preserve">d rights to, a play environment </w:t>
      </w:r>
      <w:r w:rsidRPr="004169AF">
        <w:rPr>
          <w:rFonts w:ascii="Arial" w:hAnsi="Arial" w:cs="Arial"/>
          <w:color w:val="000000"/>
          <w:sz w:val="28"/>
          <w:szCs w:val="28"/>
        </w:rPr>
        <w:t xml:space="preserve">where safety, security, praise, recognition and opportunity for taking responsibility are available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1EC769CF" w14:textId="77777777" w:rsidR="004169AF" w:rsidRPr="004169AF" w:rsidRDefault="004169AF" w:rsidP="004169AF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respect the feelings and views of others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6332F86C" w14:textId="77777777" w:rsidR="004169AF" w:rsidRPr="004169AF" w:rsidRDefault="004169AF" w:rsidP="004169AF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recognise that everyone is important and that our differences make each of us special and should be valued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3571395A" w14:textId="77777777" w:rsidR="004169AF" w:rsidRPr="004169AF" w:rsidRDefault="004169AF" w:rsidP="004169AF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show appreciation of others by acknowledging individual qualities, contributions and progress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53B1FDAC" w14:textId="77777777" w:rsidR="004169AF" w:rsidRPr="004169AF" w:rsidRDefault="004169AF" w:rsidP="004169AF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be committed to the early identification of bullying, and prompt and collective action to deal with it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6E5D905D" w14:textId="77777777" w:rsidR="004169AF" w:rsidRDefault="004169AF" w:rsidP="004169AF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ensure safety by having rules and practices carefully explained and displayed for all to see </w:t>
      </w:r>
    </w:p>
    <w:p w14:paraId="16783AAC" w14:textId="77777777" w:rsidR="004169AF" w:rsidRPr="004169AF" w:rsidRDefault="004169AF" w:rsidP="004169AF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report incidents of bullying they see – by doing nothing you are condoning bullying.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1D6F87C4" w14:textId="77777777" w:rsidR="004169AF" w:rsidRDefault="004169AF" w:rsidP="0041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AB83548" w14:textId="77777777" w:rsidR="004169AF" w:rsidRPr="004169AF" w:rsidRDefault="004169AF" w:rsidP="0041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Bullying </w:t>
      </w:r>
    </w:p>
    <w:p w14:paraId="67E0E525" w14:textId="77777777" w:rsidR="004169AF" w:rsidRPr="004169AF" w:rsidRDefault="004169AF" w:rsidP="004169AF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all forms of bullying will be addressed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39C39C0D" w14:textId="77777777" w:rsidR="004169AF" w:rsidRPr="004169AF" w:rsidRDefault="004169AF" w:rsidP="004169AF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everybody in the club/organisation has a responsibility to work together to stop bullying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20466FDF" w14:textId="77777777" w:rsidR="004169AF" w:rsidRPr="004169AF" w:rsidRDefault="004169AF" w:rsidP="004169AF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bullying can include online as well as offline behaviour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493E8CFC" w14:textId="77777777" w:rsidR="004169AF" w:rsidRDefault="004169AF" w:rsidP="004169AF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360" w:lineRule="atLeast"/>
        <w:ind w:hanging="1440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bullying can include: </w:t>
      </w:r>
    </w:p>
    <w:p w14:paraId="7FB38A9E" w14:textId="77777777" w:rsidR="004169AF" w:rsidRPr="004169AF" w:rsidRDefault="004169AF" w:rsidP="004169AF">
      <w:pPr>
        <w:pStyle w:val="ListParagraph"/>
        <w:widowControl w:val="0"/>
        <w:numPr>
          <w:ilvl w:val="0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physical pushing, kicking, hitting, pinching </w:t>
      </w:r>
      <w:proofErr w:type="spellStart"/>
      <w:r w:rsidRPr="004169AF">
        <w:rPr>
          <w:rFonts w:ascii="Arial" w:hAnsi="Arial" w:cs="Arial"/>
          <w:color w:val="000000"/>
          <w:sz w:val="28"/>
          <w:szCs w:val="28"/>
        </w:rPr>
        <w:t>etc</w:t>
      </w:r>
      <w:proofErr w:type="spellEnd"/>
      <w:r w:rsidRPr="004169A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25D9BEE5" w14:textId="77777777" w:rsidR="004169AF" w:rsidRPr="004169AF" w:rsidRDefault="004169AF" w:rsidP="004169AF">
      <w:pPr>
        <w:pStyle w:val="ListParagraph"/>
        <w:widowControl w:val="0"/>
        <w:numPr>
          <w:ilvl w:val="0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name calling, sarcasm, spreading rumours, persistent teasing and emotional torment through ridicule, humiliation or the continual ignoring of individuals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2D7D1575" w14:textId="77777777" w:rsidR="004169AF" w:rsidRPr="004169AF" w:rsidRDefault="004169AF" w:rsidP="004169AF">
      <w:pPr>
        <w:pStyle w:val="ListParagraph"/>
        <w:widowControl w:val="0"/>
        <w:numPr>
          <w:ilvl w:val="0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MS Mincho" w:eastAsia="MS Mincho" w:hAnsi="MS Mincho" w:cs="MS Mincho"/>
          <w:color w:val="000000"/>
          <w:sz w:val="28"/>
          <w:szCs w:val="28"/>
        </w:rPr>
        <w:t>p</w:t>
      </w:r>
      <w:r w:rsidRPr="004169AF">
        <w:rPr>
          <w:rFonts w:ascii="Arial" w:hAnsi="Arial" w:cs="Arial"/>
          <w:color w:val="000000"/>
          <w:sz w:val="28"/>
          <w:szCs w:val="28"/>
        </w:rPr>
        <w:t xml:space="preserve">osting of derogatory or abusive comments, videos or images on social network sites </w:t>
      </w:r>
    </w:p>
    <w:p w14:paraId="32AD012C" w14:textId="77777777" w:rsidR="004169AF" w:rsidRPr="004169AF" w:rsidRDefault="004169AF" w:rsidP="004169AF">
      <w:pPr>
        <w:pStyle w:val="ListParagraph"/>
        <w:widowControl w:val="0"/>
        <w:numPr>
          <w:ilvl w:val="0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racial taunts, graffiti, gestures, sectarianism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3212BC64" w14:textId="77777777" w:rsidR="004169AF" w:rsidRPr="004169AF" w:rsidRDefault="004169AF" w:rsidP="004169AF">
      <w:pPr>
        <w:pStyle w:val="ListParagraph"/>
        <w:widowControl w:val="0"/>
        <w:numPr>
          <w:ilvl w:val="0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sexual comments, suggestions or behaviour </w:t>
      </w:r>
    </w:p>
    <w:p w14:paraId="13D22624" w14:textId="77777777" w:rsidR="004169AF" w:rsidRPr="004169AF" w:rsidRDefault="004169AF" w:rsidP="004169AF">
      <w:pPr>
        <w:pStyle w:val="ListParagraph"/>
        <w:widowControl w:val="0"/>
        <w:numPr>
          <w:ilvl w:val="0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unwanted physical contact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000DF671" w14:textId="77777777" w:rsidR="004169AF" w:rsidRPr="004169AF" w:rsidRDefault="004169AF" w:rsidP="004169AF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children with a disability, from ethnic minorities, young people who are gay or lesbian, or those with learning difficulties are more vulnerable to this form of abuse and are more likely to be targeted. </w:t>
      </w:r>
    </w:p>
    <w:p w14:paraId="32B40BD8" w14:textId="77777777" w:rsidR="004169AF" w:rsidRPr="004169AF" w:rsidRDefault="004169AF" w:rsidP="004169AF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b/>
          <w:bCs/>
          <w:color w:val="000000"/>
          <w:sz w:val="28"/>
          <w:szCs w:val="28"/>
        </w:rPr>
        <w:t xml:space="preserve">Support to the child </w:t>
      </w:r>
    </w:p>
    <w:p w14:paraId="40371930" w14:textId="77777777" w:rsidR="004169AF" w:rsidRDefault="004169AF" w:rsidP="004169A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>children should know who will listen to and support them</w:t>
      </w:r>
    </w:p>
    <w:p w14:paraId="1CCE2500" w14:textId="77777777" w:rsidR="004169AF" w:rsidRPr="004169AF" w:rsidRDefault="004169AF" w:rsidP="004169A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systems should be established to open the door to children wishing to talk about bullying or any other issue that affects them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2B6E2D52" w14:textId="77777777" w:rsidR="004169AF" w:rsidRDefault="004169AF" w:rsidP="004169A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>potential barriers to talking (including those associated with a child’s disability or impairment) need to be identified and addressed at the outset to enable child</w:t>
      </w:r>
      <w:r>
        <w:rPr>
          <w:rFonts w:ascii="Arial" w:hAnsi="Arial" w:cs="Arial"/>
          <w:color w:val="000000"/>
          <w:sz w:val="28"/>
          <w:szCs w:val="28"/>
        </w:rPr>
        <w:t>ren to approach adults for help</w:t>
      </w:r>
    </w:p>
    <w:p w14:paraId="3CCD5EBB" w14:textId="77777777" w:rsidR="004169AF" w:rsidRPr="004169AF" w:rsidRDefault="004169AF" w:rsidP="004169A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children should have access to Helpline numbers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2DB811C3" w14:textId="77777777" w:rsidR="004169AF" w:rsidRPr="004169AF" w:rsidRDefault="004169AF" w:rsidP="004169A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anyone who reports an incident of bullying will be listened to carefully and be supported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098E39EA" w14:textId="77777777" w:rsidR="004169AF" w:rsidRPr="004169AF" w:rsidRDefault="004169AF" w:rsidP="004169A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any reported incident of bullying will be investigated objectively and will involve listening carefully to all those involved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305071D8" w14:textId="77777777" w:rsidR="004169AF" w:rsidRPr="004169AF" w:rsidRDefault="004169AF" w:rsidP="004169A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children being bullied will be supported and assistance given to uphold their right to play and live in a safe environment which allows their healthy development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192C28EA" w14:textId="77777777" w:rsidR="004169AF" w:rsidRPr="004169AF" w:rsidRDefault="004169AF" w:rsidP="004169A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those who bully will be supported and encouraged to stop bullying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4E2A4A63" w14:textId="77777777" w:rsidR="004169AF" w:rsidRPr="004169AF" w:rsidRDefault="004169AF" w:rsidP="004169A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sanctions for those bullying others that involve long periods of isolation, or which diminish and make individuals look or feel foolish in front of others, will be avoided.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4169AF">
        <w:rPr>
          <w:rFonts w:ascii="Arial" w:hAnsi="Arial" w:cs="Arial"/>
          <w:b/>
          <w:bCs/>
          <w:color w:val="000000"/>
          <w:sz w:val="28"/>
          <w:szCs w:val="28"/>
        </w:rPr>
        <w:t xml:space="preserve">Support to the parents/guardians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47748657" w14:textId="77777777" w:rsidR="004169AF" w:rsidRPr="004169AF" w:rsidRDefault="004169AF" w:rsidP="004169A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parents/guardians should be advised on the club/organisation’s bullying policy and practice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5C52914B" w14:textId="77777777" w:rsidR="004169AF" w:rsidRPr="004169AF" w:rsidRDefault="004169AF" w:rsidP="004169A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any incident of bullying will be discussed with the child’s parent(s)/guardians </w:t>
      </w:r>
    </w:p>
    <w:p w14:paraId="669CD458" w14:textId="77777777" w:rsidR="004169AF" w:rsidRPr="004169AF" w:rsidRDefault="004169AF" w:rsidP="004169A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parents will be consulted on action to be taken (for both victim and bully) and agreements made as to what action should be taken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298B159A" w14:textId="77777777" w:rsidR="004169AF" w:rsidRPr="004169AF" w:rsidRDefault="004169AF" w:rsidP="004169A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information and advice on coping with bullying will be made available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57C8826C" w14:textId="77777777" w:rsidR="004169AF" w:rsidRPr="004169AF" w:rsidRDefault="004169AF" w:rsidP="004169AF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color w:val="000000"/>
          <w:sz w:val="28"/>
          <w:szCs w:val="28"/>
        </w:rPr>
        <w:t xml:space="preserve">support should be offered to the parent(s) including information on other agencies or support lines.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42403C08" w14:textId="77777777" w:rsidR="004169AF" w:rsidRPr="004169AF" w:rsidRDefault="004169AF" w:rsidP="004169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1151"/>
        <w:rPr>
          <w:rFonts w:ascii="Arial" w:hAnsi="Arial" w:cs="Arial"/>
          <w:color w:val="000000"/>
          <w:sz w:val="28"/>
          <w:szCs w:val="28"/>
        </w:rPr>
      </w:pPr>
    </w:p>
    <w:p w14:paraId="354BCDBB" w14:textId="77777777" w:rsidR="004169AF" w:rsidRDefault="004169AF" w:rsidP="004169A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1511"/>
        <w:rPr>
          <w:rFonts w:ascii="MS Mincho" w:eastAsia="MS Mincho" w:hAnsi="MS Mincho" w:cs="MS Mincho"/>
          <w:color w:val="000000"/>
          <w:sz w:val="28"/>
          <w:szCs w:val="28"/>
        </w:rPr>
      </w:pPr>
    </w:p>
    <w:p w14:paraId="38205C12" w14:textId="77777777" w:rsidR="004169AF" w:rsidRPr="004169AF" w:rsidRDefault="004169AF" w:rsidP="004169A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left="1511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b/>
          <w:bCs/>
          <w:color w:val="000000"/>
          <w:sz w:val="28"/>
          <w:szCs w:val="28"/>
        </w:rPr>
        <w:t xml:space="preserve">Useful contacts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4169AF">
        <w:rPr>
          <w:rFonts w:ascii="Arial" w:hAnsi="Arial" w:cs="Arial"/>
          <w:color w:val="000000"/>
          <w:sz w:val="28"/>
          <w:szCs w:val="28"/>
        </w:rPr>
        <w:t>NSPCC Helpline 0808 800 5000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  <w:r w:rsidRPr="004169AF">
        <w:rPr>
          <w:rFonts w:ascii="Arial" w:hAnsi="Arial" w:cs="Arial"/>
          <w:color w:val="000000"/>
          <w:sz w:val="28"/>
          <w:szCs w:val="28"/>
        </w:rPr>
        <w:t xml:space="preserve">ChildLine 0800 500 / </w:t>
      </w:r>
      <w:r w:rsidRPr="004169AF">
        <w:rPr>
          <w:rFonts w:ascii="Arial" w:hAnsi="Arial" w:cs="Arial"/>
          <w:color w:val="0000FF"/>
          <w:sz w:val="28"/>
          <w:szCs w:val="28"/>
        </w:rPr>
        <w:t xml:space="preserve">www.childline.org.uk </w:t>
      </w:r>
      <w:r w:rsidRPr="004169AF">
        <w:rPr>
          <w:rFonts w:ascii="Arial" w:hAnsi="Arial" w:cs="Arial"/>
          <w:color w:val="000000"/>
          <w:sz w:val="28"/>
          <w:szCs w:val="28"/>
        </w:rPr>
        <w:t xml:space="preserve">Kidscape </w:t>
      </w:r>
      <w:r w:rsidRPr="004169AF">
        <w:rPr>
          <w:rFonts w:ascii="Arial" w:hAnsi="Arial" w:cs="Arial"/>
          <w:color w:val="0000FF"/>
          <w:sz w:val="28"/>
          <w:szCs w:val="28"/>
        </w:rPr>
        <w:t>www.kidscape.org.uk</w:t>
      </w:r>
      <w:r w:rsidRPr="004169AF">
        <w:rPr>
          <w:rFonts w:ascii="MS Mincho" w:eastAsia="MS Mincho" w:hAnsi="MS Mincho" w:cs="MS Mincho"/>
          <w:color w:val="0000FF"/>
          <w:sz w:val="28"/>
          <w:szCs w:val="28"/>
        </w:rPr>
        <w:t> </w:t>
      </w:r>
      <w:r w:rsidRPr="004169AF">
        <w:rPr>
          <w:rFonts w:ascii="Arial" w:hAnsi="Arial" w:cs="Arial"/>
          <w:color w:val="000000"/>
          <w:sz w:val="28"/>
          <w:szCs w:val="28"/>
        </w:rPr>
        <w:t xml:space="preserve">Anti-Bullying Alliance </w:t>
      </w:r>
      <w:r w:rsidRPr="004169AF">
        <w:rPr>
          <w:rFonts w:ascii="Arial" w:hAnsi="Arial" w:cs="Arial"/>
          <w:color w:val="0000FF"/>
          <w:sz w:val="28"/>
          <w:szCs w:val="28"/>
        </w:rPr>
        <w:t xml:space="preserve">www.antibullyingalliance.org </w:t>
      </w:r>
      <w:r w:rsidRPr="004169AF">
        <w:rPr>
          <w:rFonts w:ascii="MS Mincho" w:eastAsia="MS Mincho" w:hAnsi="MS Mincho" w:cs="MS Mincho"/>
          <w:color w:val="000000"/>
          <w:sz w:val="28"/>
          <w:szCs w:val="28"/>
        </w:rPr>
        <w:t> </w:t>
      </w:r>
    </w:p>
    <w:p w14:paraId="4C78EFE9" w14:textId="77777777" w:rsidR="004169AF" w:rsidRPr="004169AF" w:rsidRDefault="004169AF" w:rsidP="004169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80" w:lineRule="atLeast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4169AF">
        <w:rPr>
          <w:rFonts w:ascii="Arial" w:hAnsi="Arial" w:cs="Arial"/>
          <w:noProof/>
          <w:color w:val="000000"/>
          <w:sz w:val="28"/>
          <w:szCs w:val="28"/>
          <w:lang w:eastAsia="en-GB"/>
        </w:rPr>
        <w:drawing>
          <wp:inline distT="0" distB="0" distL="0" distR="0" wp14:anchorId="4EE291BC" wp14:editId="64FDAD5D">
            <wp:extent cx="1125220" cy="139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9AF">
        <w:rPr>
          <w:rFonts w:ascii="Arial" w:hAnsi="Arial" w:cs="Arial"/>
          <w:noProof/>
          <w:color w:val="000000"/>
          <w:sz w:val="28"/>
          <w:szCs w:val="28"/>
          <w:lang w:eastAsia="en-GB"/>
        </w:rPr>
        <w:drawing>
          <wp:inline distT="0" distB="0" distL="0" distR="0" wp14:anchorId="72F0C158" wp14:editId="193630C7">
            <wp:extent cx="1167765" cy="13970"/>
            <wp:effectExtent l="0" t="0" r="635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9A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169AF">
        <w:rPr>
          <w:rFonts w:ascii="Arial" w:hAnsi="Arial" w:cs="Arial"/>
          <w:noProof/>
          <w:color w:val="000000"/>
          <w:sz w:val="28"/>
          <w:szCs w:val="28"/>
          <w:lang w:eastAsia="en-GB"/>
        </w:rPr>
        <w:drawing>
          <wp:inline distT="0" distB="0" distL="0" distR="0" wp14:anchorId="4EF9F3AC" wp14:editId="6605DBDB">
            <wp:extent cx="1561465" cy="13970"/>
            <wp:effectExtent l="0" t="0" r="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9A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169AF">
        <w:rPr>
          <w:rFonts w:ascii="Arial" w:hAnsi="Arial" w:cs="Arial"/>
          <w:noProof/>
          <w:color w:val="000000"/>
          <w:sz w:val="28"/>
          <w:szCs w:val="28"/>
          <w:lang w:eastAsia="en-GB"/>
        </w:rPr>
        <w:drawing>
          <wp:inline distT="0" distB="0" distL="0" distR="0" wp14:anchorId="09D0609D" wp14:editId="1A172AC6">
            <wp:extent cx="4825365" cy="13970"/>
            <wp:effectExtent l="0" t="0" r="635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6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9AF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5698A186" w14:textId="77777777" w:rsidR="004169AF" w:rsidRDefault="004169AF" w:rsidP="004169AF">
      <w:pPr>
        <w:widowControl w:val="0"/>
        <w:numPr>
          <w:ilvl w:val="2"/>
          <w:numId w:val="2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240" w:line="360" w:lineRule="atLeast"/>
        <w:ind w:hanging="2160"/>
        <w:rPr>
          <w:rFonts w:ascii="Times" w:hAnsi="Times" w:cs="Times"/>
          <w:color w:val="000000"/>
        </w:rPr>
      </w:pPr>
    </w:p>
    <w:p w14:paraId="38797064" w14:textId="77777777" w:rsidR="0088478E" w:rsidRDefault="004169AF"/>
    <w:sectPr w:rsidR="0088478E" w:rsidSect="009D59F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00000067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D917DDF"/>
    <w:multiLevelType w:val="hybridMultilevel"/>
    <w:tmpl w:val="6938026E"/>
    <w:lvl w:ilvl="0" w:tplc="0809000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5">
    <w:nsid w:val="2FCE283C"/>
    <w:multiLevelType w:val="hybridMultilevel"/>
    <w:tmpl w:val="9CA258D0"/>
    <w:lvl w:ilvl="0" w:tplc="080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6">
    <w:nsid w:val="3EFC1D2C"/>
    <w:multiLevelType w:val="hybridMultilevel"/>
    <w:tmpl w:val="D2E05CA6"/>
    <w:lvl w:ilvl="0" w:tplc="08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7">
    <w:nsid w:val="4D667A9A"/>
    <w:multiLevelType w:val="hybridMultilevel"/>
    <w:tmpl w:val="07EAEBA2"/>
    <w:lvl w:ilvl="0" w:tplc="08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8">
    <w:nsid w:val="4E153437"/>
    <w:multiLevelType w:val="hybridMultilevel"/>
    <w:tmpl w:val="E556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434B5"/>
    <w:multiLevelType w:val="hybridMultilevel"/>
    <w:tmpl w:val="9BC09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AF"/>
    <w:rsid w:val="004169AF"/>
    <w:rsid w:val="008B431D"/>
    <w:rsid w:val="009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7D7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610</Words>
  <Characters>3479</Characters>
  <Application>Microsoft Macintosh Word</Application>
  <DocSecurity>0</DocSecurity>
  <Lines>28</Lines>
  <Paragraphs>8</Paragraphs>
  <ScaleCrop>false</ScaleCrop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 wood</dc:creator>
  <cp:keywords/>
  <dc:description/>
  <cp:lastModifiedBy>debbi wood</cp:lastModifiedBy>
  <cp:revision>1</cp:revision>
  <dcterms:created xsi:type="dcterms:W3CDTF">2017-03-13T16:00:00Z</dcterms:created>
  <dcterms:modified xsi:type="dcterms:W3CDTF">2017-03-13T16:10:00Z</dcterms:modified>
</cp:coreProperties>
</file>